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00" w:rsidRPr="00590A2A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="00C86ED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="00C86ED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="00C86ED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="00C86ED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="00C86ED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="00C86ED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="00C86ED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="00C86ED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депутатов Совета народных депутатов </w:t>
      </w:r>
      <w:r w:rsidR="00170A40">
        <w:rPr>
          <w:rFonts w:ascii="Times New Roman CYR" w:hAnsi="Times New Roman CYR" w:cs="Times New Roman CYR"/>
          <w:b/>
          <w:sz w:val="28"/>
          <w:szCs w:val="28"/>
        </w:rPr>
        <w:t>Попов</w:t>
      </w:r>
      <w:r w:rsidRPr="00C86ED6">
        <w:rPr>
          <w:rFonts w:ascii="Times New Roman CYR" w:hAnsi="Times New Roman CYR" w:cs="Times New Roman CYR"/>
          <w:b/>
          <w:sz w:val="28"/>
          <w:szCs w:val="28"/>
        </w:rPr>
        <w:t>ского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сельского поселения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Россошанского муниципал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ьного района и членов их семей </w:t>
      </w:r>
      <w:r w:rsidR="00170A4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 период </w:t>
      </w:r>
      <w:bookmarkStart w:id="0" w:name="_GoBack"/>
      <w:bookmarkEnd w:id="0"/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 01 января 202</w:t>
      </w:r>
      <w:r w:rsidR="007206DE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7206DE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года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2F00" w:rsidRPr="001A005B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82511" w:rsidRDefault="00682511"/>
    <w:sectPr w:rsidR="00682511" w:rsidSect="007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81"/>
    <w:rsid w:val="00170A40"/>
    <w:rsid w:val="00547A1B"/>
    <w:rsid w:val="00670681"/>
    <w:rsid w:val="00682511"/>
    <w:rsid w:val="007206DE"/>
    <w:rsid w:val="00743D4C"/>
    <w:rsid w:val="00B4701D"/>
    <w:rsid w:val="00C86ED6"/>
    <w:rsid w:val="00EA1233"/>
    <w:rsid w:val="00F2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popovkaGIS</cp:lastModifiedBy>
  <cp:revision>2</cp:revision>
  <dcterms:created xsi:type="dcterms:W3CDTF">2025-05-12T07:58:00Z</dcterms:created>
  <dcterms:modified xsi:type="dcterms:W3CDTF">2025-05-12T07:58:00Z</dcterms:modified>
</cp:coreProperties>
</file>