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3F" w:rsidRPr="00D949AA" w:rsidRDefault="00AC043F" w:rsidP="00B534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Verdana" w:hAnsi="Verdana"/>
          <w:color w:val="292929"/>
          <w:shd w:val="clear" w:color="auto" w:fill="FFFFFF"/>
        </w:rPr>
        <w:t>В соответствии с  </w:t>
      </w:r>
      <w:hyperlink r:id="rId5" w:history="1">
        <w:r>
          <w:rPr>
            <w:rStyle w:val="a3"/>
            <w:rFonts w:ascii="Verdana" w:hAnsi="Verdana"/>
            <w:color w:val="3A6699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Verdana" w:hAnsi="Verdana"/>
          <w:color w:val="292929"/>
          <w:shd w:val="clear" w:color="auto" w:fill="FFFFFF"/>
        </w:rPr>
        <w:t>  в период проведения специальной военной операции и впредь до издания соответствующих нормативных правовых актов Российской Федерации -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AC043F" w:rsidRPr="00D949A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9"/>
    <w:rsid w:val="00260A31"/>
    <w:rsid w:val="002D5089"/>
    <w:rsid w:val="002E635C"/>
    <w:rsid w:val="005670C0"/>
    <w:rsid w:val="00697BC5"/>
    <w:rsid w:val="0085714D"/>
    <w:rsid w:val="00970970"/>
    <w:rsid w:val="009A25CF"/>
    <w:rsid w:val="00AC043F"/>
    <w:rsid w:val="00B534B9"/>
    <w:rsid w:val="00D81531"/>
    <w:rsid w:val="00D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popovkaGIS</cp:lastModifiedBy>
  <cp:revision>2</cp:revision>
  <dcterms:created xsi:type="dcterms:W3CDTF">2025-05-12T08:01:00Z</dcterms:created>
  <dcterms:modified xsi:type="dcterms:W3CDTF">2025-05-12T08:01:00Z</dcterms:modified>
</cp:coreProperties>
</file>